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52" w:rsidRDefault="00DC4F52" w:rsidP="00DC4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</w:pPr>
    </w:p>
    <w:p w:rsidR="00DC4F52" w:rsidRDefault="00DC4F52" w:rsidP="00DC4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</w:pPr>
    </w:p>
    <w:p w:rsidR="00DC4F52" w:rsidRDefault="00DC4F52" w:rsidP="00DC4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</w:pPr>
    </w:p>
    <w:p w:rsidR="00DC4F52" w:rsidRDefault="00DC4F52" w:rsidP="00DC4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</w:pPr>
    </w:p>
    <w:p w:rsidR="00DC4F52" w:rsidRDefault="00DC4F52" w:rsidP="00DC4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</w:pPr>
    </w:p>
    <w:p w:rsidR="00DC4F52" w:rsidRDefault="00DC4F52" w:rsidP="00DC4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</w:pPr>
    </w:p>
    <w:p w:rsidR="00DC4F52" w:rsidRDefault="00DC4F52" w:rsidP="00DC4F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</w:pPr>
      <w:r w:rsidRPr="00627DF1"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  <w:t xml:space="preserve">SORUMLU ARAŞTIRICILARIN </w:t>
      </w:r>
      <w:proofErr w:type="gramStart"/>
      <w:r w:rsidRPr="00627DF1">
        <w:rPr>
          <w:rFonts w:ascii="Arial" w:eastAsia="Times New Roman" w:hAnsi="Arial" w:cs="Arial"/>
          <w:b/>
          <w:bCs/>
          <w:color w:val="FF0000"/>
          <w:sz w:val="27"/>
          <w:szCs w:val="27"/>
          <w:lang w:eastAsia="tr-TR"/>
        </w:rPr>
        <w:t>DİKKATİNE !</w:t>
      </w:r>
      <w:proofErr w:type="gramEnd"/>
    </w:p>
    <w:p w:rsidR="00DC4F52" w:rsidRPr="00627DF1" w:rsidRDefault="00DC4F52" w:rsidP="00DC4F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7"/>
          <w:szCs w:val="27"/>
          <w:lang w:eastAsia="tr-TR"/>
        </w:rPr>
      </w:pPr>
    </w:p>
    <w:p w:rsidR="00DC4F52" w:rsidRPr="00627DF1" w:rsidRDefault="00DC4F52" w:rsidP="00DC4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7"/>
          <w:szCs w:val="27"/>
          <w:lang w:eastAsia="tr-TR"/>
        </w:rPr>
      </w:pPr>
      <w:bookmarkStart w:id="0" w:name="_GoBack"/>
      <w:r w:rsidRPr="00627DF1">
        <w:rPr>
          <w:rFonts w:ascii="Arial" w:eastAsia="Times New Roman" w:hAnsi="Arial" w:cs="Arial"/>
          <w:b/>
          <w:bCs/>
          <w:color w:val="000080"/>
          <w:sz w:val="27"/>
          <w:szCs w:val="27"/>
          <w:lang w:eastAsia="tr-TR"/>
        </w:rPr>
        <w:t>Etik  Kurul</w:t>
      </w:r>
      <w:r>
        <w:rPr>
          <w:rFonts w:ascii="Arial" w:eastAsia="Times New Roman" w:hAnsi="Arial" w:cs="Arial"/>
          <w:b/>
          <w:bCs/>
          <w:color w:val="000080"/>
          <w:sz w:val="27"/>
          <w:szCs w:val="27"/>
          <w:lang w:eastAsia="tr-TR"/>
        </w:rPr>
        <w:t xml:space="preserve"> </w:t>
      </w:r>
      <w:r w:rsidRPr="00627DF1">
        <w:rPr>
          <w:rFonts w:ascii="Arial" w:eastAsia="Times New Roman" w:hAnsi="Arial" w:cs="Arial"/>
          <w:b/>
          <w:bCs/>
          <w:color w:val="000080"/>
          <w:sz w:val="27"/>
          <w:szCs w:val="27"/>
          <w:lang w:eastAsia="tr-TR"/>
        </w:rPr>
        <w:t>Uygunluk Onayı</w:t>
      </w:r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      (</w:t>
      </w:r>
      <w:r w:rsidRPr="00627DF1">
        <w:rPr>
          <w:rFonts w:ascii="Arial" w:eastAsia="Times New Roman" w:hAnsi="Arial" w:cs="Arial"/>
          <w:b/>
          <w:bCs/>
          <w:color w:val="000080"/>
          <w:sz w:val="27"/>
          <w:szCs w:val="27"/>
          <w:lang w:eastAsia="tr-TR"/>
        </w:rPr>
        <w:t>nihai onay</w:t>
      </w:r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)  çalışma  bittiğinde  verilen  bir  onaydır. Çalışma başvurusunun başlangıcında  verilen  onay çalışmaya  başlama  izini  olup, </w:t>
      </w:r>
      <w:r w:rsidRPr="00627DF1">
        <w:rPr>
          <w:rFonts w:ascii="Arial" w:eastAsia="Times New Roman" w:hAnsi="Arial" w:cs="Arial"/>
          <w:color w:val="000080"/>
          <w:sz w:val="27"/>
          <w:szCs w:val="27"/>
          <w:u w:val="single"/>
          <w:lang w:eastAsia="tr-TR"/>
        </w:rPr>
        <w:t>çalışma bittiğinde</w:t>
      </w:r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  Etik kurulun istediği  </w:t>
      </w:r>
      <w:r w:rsidRPr="00627DF1">
        <w:rPr>
          <w:rFonts w:ascii="Arial" w:eastAsia="Times New Roman" w:hAnsi="Arial" w:cs="Arial"/>
          <w:b/>
          <w:bCs/>
          <w:color w:val="000080"/>
          <w:sz w:val="27"/>
          <w:szCs w:val="27"/>
          <w:lang w:eastAsia="tr-TR"/>
        </w:rPr>
        <w:t>Sonuç Raporu</w:t>
      </w:r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  ve  ekli diğer belgeler (</w:t>
      </w:r>
      <w:r w:rsidRPr="00627DF1">
        <w:rPr>
          <w:rFonts w:ascii="Arial" w:eastAsia="Times New Roman" w:hAnsi="Arial" w:cs="Arial"/>
          <w:b/>
          <w:bCs/>
          <w:color w:val="000080"/>
          <w:sz w:val="27"/>
          <w:szCs w:val="27"/>
          <w:lang w:eastAsia="tr-TR"/>
        </w:rPr>
        <w:t>BGOF</w:t>
      </w:r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 (Bilgilendirilmiş  Gönüllü  Olur  Formu) ve </w:t>
      </w:r>
      <w:r w:rsidRPr="00627DF1">
        <w:rPr>
          <w:rFonts w:ascii="Arial" w:eastAsia="Times New Roman" w:hAnsi="Arial" w:cs="Arial"/>
          <w:b/>
          <w:bCs/>
          <w:color w:val="000080"/>
          <w:sz w:val="27"/>
          <w:szCs w:val="27"/>
          <w:lang w:eastAsia="tr-TR"/>
        </w:rPr>
        <w:t>ORF</w:t>
      </w:r>
      <w:r w:rsidRPr="00627DF1">
        <w:rPr>
          <w:rFonts w:ascii="Arial" w:eastAsia="Times New Roman" w:hAnsi="Arial" w:cs="Arial"/>
          <w:i/>
          <w:iCs/>
          <w:color w:val="000080"/>
          <w:sz w:val="27"/>
          <w:szCs w:val="27"/>
          <w:lang w:eastAsia="tr-TR"/>
        </w:rPr>
        <w:t> (Olgu Rapor Formu) </w:t>
      </w:r>
      <w:proofErr w:type="spellStart"/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lerin</w:t>
      </w:r>
      <w:proofErr w:type="spellEnd"/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  gelmesi ve değerlendirme sonrasında  Etik Kurul Uygunluk </w:t>
      </w:r>
      <w:proofErr w:type="spellStart"/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Onayı’nın</w:t>
      </w:r>
      <w:proofErr w:type="spellEnd"/>
      <w:r w:rsidRPr="00627DF1">
        <w:rPr>
          <w:rFonts w:ascii="Arial" w:eastAsia="Times New Roman" w:hAnsi="Arial" w:cs="Arial"/>
          <w:color w:val="000080"/>
          <w:sz w:val="27"/>
          <w:szCs w:val="27"/>
          <w:lang w:eastAsia="tr-TR"/>
        </w:rPr>
        <w:t> verileceği  bilinmelidir. </w:t>
      </w:r>
    </w:p>
    <w:bookmarkEnd w:id="0"/>
    <w:p w:rsidR="00DC4F52" w:rsidRDefault="00DC4F52" w:rsidP="00DC4F52"/>
    <w:p w:rsidR="000577F4" w:rsidRDefault="000577F4"/>
    <w:sectPr w:rsidR="00057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19"/>
    <w:rsid w:val="000577F4"/>
    <w:rsid w:val="00DC4F52"/>
    <w:rsid w:val="00D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BBED"/>
  <w15:chartTrackingRefBased/>
  <w15:docId w15:val="{2336B4DB-D72A-4F4D-8348-E97AB377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F5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2026-06-24T13:42:00Z</dcterms:created>
  <dcterms:modified xsi:type="dcterms:W3CDTF">2026-06-24T13:42:00Z</dcterms:modified>
</cp:coreProperties>
</file>